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CF3" w:rsidRDefault="00562CF3">
      <w:r>
        <w:t>Writing Workshop</w:t>
      </w:r>
    </w:p>
    <w:p w:rsidR="00562CF3" w:rsidRDefault="00562CF3">
      <w:r>
        <w:t>Monday</w:t>
      </w:r>
    </w:p>
    <w:p w:rsidR="00562CF3" w:rsidRDefault="00562CF3">
      <w:r>
        <w:t xml:space="preserve">L = Please check the board where it says Writers Workshop to know what you need to bring to carpet today. I have seen many of your writing journals and I love the way you decorated them. There is a Pulitzer-Prize winning Writer Donald Murray who </w:t>
      </w:r>
      <w:proofErr w:type="gramStart"/>
      <w:r>
        <w:t>says</w:t>
      </w:r>
      <w:proofErr w:type="gramEnd"/>
      <w:r>
        <w:t xml:space="preserve"> “Writers see more, hear more, think more because we are writing. I could tell that was true for all of you too. Nicole took one tiny moment and wrote this entry:</w:t>
      </w:r>
    </w:p>
    <w:p w:rsidR="00562CF3" w:rsidRDefault="00562CF3"/>
    <w:p w:rsidR="00562CF3" w:rsidRDefault="00562CF3">
      <w:r>
        <w:t xml:space="preserve">Last summer I went to a camp in Kernersville without Kari for a week. I went to clay camp. I made a bowl, plate and mug. I also made animals like a butterfly, puppy, kitten, horse, cow, and snail. </w:t>
      </w:r>
    </w:p>
    <w:p w:rsidR="00562CF3" w:rsidRDefault="00562CF3"/>
    <w:p w:rsidR="00562CF3" w:rsidRDefault="00562CF3">
      <w:r>
        <w:t xml:space="preserve">E= </w:t>
      </w:r>
      <w:proofErr w:type="gramStart"/>
      <w:r>
        <w:t>We</w:t>
      </w:r>
      <w:proofErr w:type="gramEnd"/>
      <w:r>
        <w:t xml:space="preserve"> did a great job working in writer’s workshop last week and it was hard work. At the start of writing time some of you had a blank page in front of you and you were thinking nothing happens to me. I don’t have anything to write about. This happens to every writer. Today I want to teach you another strategy for generating writing. Look at the chart we learned about how to write about a person for a personal narrative writing. </w:t>
      </w:r>
    </w:p>
    <w:p w:rsidR="00BB22FA" w:rsidRDefault="00562CF3" w:rsidP="00BB22FA">
      <w:r>
        <w:t>Today I want to teach you about writing about a place that matters. Donald Crews may have used this strategy when he came up with the idea for his Small Moment story, Shortcut. I think for a moment he wasn’t sure what to write. Then probably he decided to use the strategy of thinking of a place. Read the story.</w:t>
      </w:r>
      <w:r w:rsidR="00BB22FA" w:rsidRPr="00BB22FA">
        <w:t xml:space="preserve"> </w:t>
      </w:r>
    </w:p>
    <w:p w:rsidR="00BB22FA" w:rsidRDefault="00BB22FA" w:rsidP="00BB22FA"/>
    <w:p w:rsidR="00562CF3" w:rsidRDefault="00BB22FA">
      <w:r>
        <w:t xml:space="preserve"> </w:t>
      </w:r>
      <w:r w:rsidR="00562CF3">
        <w:t>Go back to seats and write.</w:t>
      </w:r>
    </w:p>
    <w:p w:rsidR="00BB22FA" w:rsidRDefault="00BB22FA"/>
    <w:p w:rsidR="00562CF3" w:rsidRDefault="00562CF3">
      <w:r>
        <w:t xml:space="preserve">Crews decided to write about his grandma’s place – </w:t>
      </w:r>
      <w:proofErr w:type="spellStart"/>
      <w:r>
        <w:t>Bigmama’s</w:t>
      </w:r>
      <w:proofErr w:type="spellEnd"/>
      <w:r>
        <w:t xml:space="preserve"> Place—down south, </w:t>
      </w:r>
      <w:proofErr w:type="gramStart"/>
      <w:r>
        <w:t>because</w:t>
      </w:r>
      <w:proofErr w:type="gramEnd"/>
      <w:r>
        <w:t xml:space="preserve"> he spent every summer visiting there. Read book. I bet he probably thought to himself, </w:t>
      </w:r>
      <w:proofErr w:type="gramStart"/>
      <w:r>
        <w:t>What</w:t>
      </w:r>
      <w:proofErr w:type="gramEnd"/>
      <w:r>
        <w:t xml:space="preserve"> small moment stories do I remember at </w:t>
      </w:r>
      <w:proofErr w:type="spellStart"/>
      <w:r>
        <w:t>bigmama’s</w:t>
      </w:r>
      <w:proofErr w:type="spellEnd"/>
      <w:r>
        <w:t xml:space="preserve"> place? He probably remembered lots of times then decided to choose just one story to tell. Crews decided to pull out the small moment from a place that matters and wrote about he and his friends walking on the train tracks</w:t>
      </w:r>
    </w:p>
    <w:p w:rsidR="00562CF3" w:rsidRDefault="00562CF3"/>
    <w:p w:rsidR="00562CF3" w:rsidRDefault="00562CF3">
      <w:r>
        <w:t>Active Engagement</w:t>
      </w:r>
    </w:p>
    <w:p w:rsidR="00562CF3" w:rsidRDefault="00562CF3">
      <w:r>
        <w:t xml:space="preserve">What is a place that we care about here at school? I am thinking the playground. Most of you will have stories to tell about the playground.  Give me </w:t>
      </w:r>
      <w:proofErr w:type="gramStart"/>
      <w:r>
        <w:t>a thumbs</w:t>
      </w:r>
      <w:proofErr w:type="gramEnd"/>
      <w:r>
        <w:t xml:space="preserve"> up if you have something that has happened to you on the playground. Remember a small moment. Thumbs up when you are done. Now turn to your partner and share that story with each </w:t>
      </w:r>
      <w:proofErr w:type="spellStart"/>
      <w:r>
        <w:t>other</w:t>
      </w:r>
      <w:proofErr w:type="spellEnd"/>
      <w:r>
        <w:t xml:space="preserve">.  Writers give me 5. I loved hearing your tiny moments from the playground.  Give Examples.  Make a list. </w:t>
      </w:r>
    </w:p>
    <w:p w:rsidR="00562CF3" w:rsidRDefault="00562CF3"/>
    <w:p w:rsidR="00562CF3" w:rsidRDefault="00562CF3">
      <w:r>
        <w:t xml:space="preserve">R: Now we have a list of topics under the bigger place we have chosen (the playground), you could go back and write a story about the small moment on the playground. You could choose another story such as a chair in your room, the school bus, grandma and </w:t>
      </w:r>
      <w:proofErr w:type="spellStart"/>
      <w:r>
        <w:t>grandad’s</w:t>
      </w:r>
      <w:proofErr w:type="spellEnd"/>
      <w:r>
        <w:t xml:space="preserve"> house, then list the moments that happened there, like we did on the playground. You will choose your own places and make your own list of small stories.</w:t>
      </w:r>
    </w:p>
    <w:p w:rsidR="00562CF3" w:rsidRDefault="00562CF3"/>
    <w:p w:rsidR="00562CF3" w:rsidRDefault="00562CF3">
      <w:r>
        <w:t>Now and Then</w:t>
      </w:r>
    </w:p>
    <w:p w:rsidR="00562CF3" w:rsidRDefault="00562CF3">
      <w:r>
        <w:t>So writers, from this day forward and for the rest of your lives, remember that whenever you are sitting in front of an empty page and feeling stuck over what to write about, you can take a place and list small moments that have happened in that place like Donald Crews did in Shortcut and like we did today about the playground.</w:t>
      </w:r>
    </w:p>
    <w:p w:rsidR="00562CF3" w:rsidRDefault="00562CF3">
      <w:r>
        <w:t>Today you’ll go to your writing spot, and you’ll open your notebook and pick up your pencil and then decide what you will do. I will circle among you today to see what you have chosen to do.</w:t>
      </w:r>
    </w:p>
    <w:sectPr w:rsidR="00562CF3" w:rsidSect="00562CF3">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562CF3"/>
    <w:rsid w:val="00562CF3"/>
    <w:rsid w:val="00BB22FA"/>
    <w:rsid w:val="00D13B3F"/>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EBF"/>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477</Words>
  <Characters>2719</Characters>
  <Application>Microsoft Macintosh Word</Application>
  <DocSecurity>0</DocSecurity>
  <Lines>22</Lines>
  <Paragraphs>5</Paragraphs>
  <ScaleCrop>false</ScaleCrop>
  <Company>Granville County Schools</Company>
  <LinksUpToDate>false</LinksUpToDate>
  <CharactersWithSpaces>3339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puckett</dc:creator>
  <cp:keywords/>
  <cp:lastModifiedBy>lori puckett</cp:lastModifiedBy>
  <cp:revision>2</cp:revision>
  <cp:lastPrinted>2010-09-03T16:26:00Z</cp:lastPrinted>
  <dcterms:created xsi:type="dcterms:W3CDTF">2010-09-03T16:00:00Z</dcterms:created>
  <dcterms:modified xsi:type="dcterms:W3CDTF">2010-09-03T18:53:00Z</dcterms:modified>
</cp:coreProperties>
</file>